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4F16" w14:textId="3000E0D7" w:rsidR="00156683" w:rsidRPr="000E35EE" w:rsidRDefault="00156683" w:rsidP="00365AD7">
      <w:pPr>
        <w:keepLines/>
        <w:spacing w:line="240" w:lineRule="auto"/>
        <w:rPr>
          <w:b/>
          <w:color w:val="0070C0"/>
          <w:sz w:val="28"/>
          <w:szCs w:val="28"/>
        </w:rPr>
      </w:pPr>
      <w:r w:rsidRPr="00A64BBA">
        <w:rPr>
          <w:b/>
          <w:color w:val="0070C0"/>
          <w:sz w:val="28"/>
          <w:szCs w:val="28"/>
        </w:rPr>
        <w:t xml:space="preserve">Informationen zur Nachmittagsbetreuung im </w:t>
      </w:r>
      <w:r w:rsidR="00AA2FAC" w:rsidRPr="00A64BBA">
        <w:rPr>
          <w:b/>
          <w:color w:val="0070C0"/>
          <w:sz w:val="28"/>
          <w:szCs w:val="28"/>
        </w:rPr>
        <w:t>Schuljahr 202</w:t>
      </w:r>
      <w:r w:rsidR="00B12413">
        <w:rPr>
          <w:b/>
          <w:color w:val="0070C0"/>
          <w:sz w:val="28"/>
          <w:szCs w:val="28"/>
        </w:rPr>
        <w:t>5</w:t>
      </w:r>
      <w:r w:rsidR="00AA2FAC" w:rsidRPr="00A64BBA">
        <w:rPr>
          <w:b/>
          <w:color w:val="0070C0"/>
          <w:sz w:val="28"/>
          <w:szCs w:val="28"/>
        </w:rPr>
        <w:t>/2</w:t>
      </w:r>
      <w:r w:rsidR="00B12413">
        <w:rPr>
          <w:b/>
          <w:color w:val="0070C0"/>
          <w:sz w:val="28"/>
          <w:szCs w:val="28"/>
        </w:rPr>
        <w:t>6</w:t>
      </w:r>
    </w:p>
    <w:p w14:paraId="1C9EA44F" w14:textId="77777777" w:rsidR="00FD2C35" w:rsidRPr="000F62A9" w:rsidRDefault="00FD2C35" w:rsidP="00FD2C35">
      <w:pPr>
        <w:framePr w:w="2338" w:h="877" w:hRule="exact" w:hSpace="141" w:wrap="around" w:vAnchor="text" w:hAnchor="page" w:x="11875" w:y="1"/>
        <w:rPr>
          <w:rFonts w:ascii="Times New Roman" w:hAnsi="Times New Roman"/>
          <w:b/>
          <w:color w:val="0070C0"/>
        </w:rPr>
      </w:pPr>
      <w:r w:rsidRPr="000F62A9">
        <w:rPr>
          <w:rFonts w:ascii="Times New Roman" w:hAnsi="Times New Roman"/>
          <w:b/>
          <w:color w:val="0070C0"/>
        </w:rPr>
        <w:t>Volksschule Arbing</w:t>
      </w:r>
    </w:p>
    <w:p w14:paraId="0D122FB6" w14:textId="77777777" w:rsidR="00FD2C35" w:rsidRPr="000F62A9" w:rsidRDefault="00FD2C35" w:rsidP="00FD2C35">
      <w:pPr>
        <w:framePr w:w="2338" w:h="877" w:hRule="exact" w:hSpace="141" w:wrap="around" w:vAnchor="text" w:hAnchor="page" w:x="11875" w:y="1"/>
        <w:rPr>
          <w:color w:val="0070C0"/>
          <w:sz w:val="18"/>
        </w:rPr>
      </w:pPr>
      <w:r w:rsidRPr="000F62A9">
        <w:rPr>
          <w:color w:val="0070C0"/>
          <w:sz w:val="18"/>
        </w:rPr>
        <w:t>Schlossberg 4</w:t>
      </w:r>
    </w:p>
    <w:p w14:paraId="0DBD2343" w14:textId="77777777" w:rsidR="00FD2C35" w:rsidRPr="001338AB" w:rsidRDefault="00FD2C35" w:rsidP="00FD2C35">
      <w:pPr>
        <w:framePr w:w="2338" w:h="877" w:hRule="exact" w:hSpace="141" w:wrap="around" w:vAnchor="text" w:hAnchor="page" w:x="11875" w:y="1"/>
        <w:rPr>
          <w:color w:val="0070C0"/>
          <w:sz w:val="18"/>
          <w:lang w:val="de-AT"/>
        </w:rPr>
      </w:pPr>
      <w:r>
        <w:rPr>
          <w:color w:val="0070C0"/>
          <w:sz w:val="18"/>
          <w:lang w:val="de-AT"/>
        </w:rPr>
        <w:t>4341 ARBING</w:t>
      </w:r>
    </w:p>
    <w:p w14:paraId="73A9FFE7" w14:textId="770AD173" w:rsidR="007001AF" w:rsidRPr="00A64BBA" w:rsidRDefault="00156683" w:rsidP="007551C2">
      <w:pPr>
        <w:jc w:val="both"/>
        <w:rPr>
          <w:b/>
          <w:sz w:val="24"/>
          <w:szCs w:val="24"/>
          <w:u w:val="single"/>
        </w:rPr>
      </w:pPr>
      <w:r w:rsidRPr="007001AF">
        <w:rPr>
          <w:b/>
          <w:sz w:val="24"/>
          <w:szCs w:val="24"/>
          <w:u w:val="single"/>
        </w:rPr>
        <w:t>Liebe Eltern!</w:t>
      </w:r>
      <w:r w:rsidR="000E2FAA">
        <w:rPr>
          <w:b/>
          <w:sz w:val="24"/>
          <w:szCs w:val="24"/>
          <w:u w:val="single"/>
        </w:rPr>
        <w:t xml:space="preserve"> </w:t>
      </w:r>
      <w:r w:rsidRPr="007001AF">
        <w:rPr>
          <w:sz w:val="24"/>
          <w:szCs w:val="24"/>
        </w:rPr>
        <w:t>Wir möchten Sie im Vorhinein über den Ablauf der Nachmittagsbet</w:t>
      </w:r>
      <w:r w:rsidR="007001AF">
        <w:rPr>
          <w:sz w:val="24"/>
          <w:szCs w:val="24"/>
        </w:rPr>
        <w:t xml:space="preserve">reuung im neuen </w:t>
      </w:r>
      <w:r w:rsidR="00AA2FAC">
        <w:rPr>
          <w:b/>
          <w:sz w:val="24"/>
          <w:szCs w:val="24"/>
        </w:rPr>
        <w:t>Schuljahr 202</w:t>
      </w:r>
      <w:r w:rsidR="00B12413">
        <w:rPr>
          <w:b/>
          <w:sz w:val="24"/>
          <w:szCs w:val="24"/>
        </w:rPr>
        <w:t>5</w:t>
      </w:r>
      <w:r w:rsidR="00AA2FAC">
        <w:rPr>
          <w:b/>
          <w:sz w:val="24"/>
          <w:szCs w:val="24"/>
        </w:rPr>
        <w:t>/2</w:t>
      </w:r>
      <w:r w:rsidR="00B12413">
        <w:rPr>
          <w:b/>
          <w:sz w:val="24"/>
          <w:szCs w:val="24"/>
        </w:rPr>
        <w:t>6</w:t>
      </w:r>
      <w:r w:rsidRPr="001B0F2E">
        <w:rPr>
          <w:b/>
          <w:sz w:val="24"/>
          <w:szCs w:val="24"/>
        </w:rPr>
        <w:t xml:space="preserve"> </w:t>
      </w:r>
      <w:r w:rsidRPr="007001AF">
        <w:rPr>
          <w:sz w:val="24"/>
          <w:szCs w:val="24"/>
        </w:rPr>
        <w:t xml:space="preserve">informieren. </w:t>
      </w:r>
      <w:r w:rsidR="007001AF">
        <w:rPr>
          <w:sz w:val="24"/>
          <w:szCs w:val="24"/>
        </w:rPr>
        <w:t xml:space="preserve">Zur besseren Organisation </w:t>
      </w:r>
      <w:r w:rsidRPr="007001AF">
        <w:rPr>
          <w:sz w:val="24"/>
          <w:szCs w:val="24"/>
        </w:rPr>
        <w:t xml:space="preserve">bitten </w:t>
      </w:r>
      <w:r w:rsidR="007001AF">
        <w:rPr>
          <w:sz w:val="24"/>
          <w:szCs w:val="24"/>
        </w:rPr>
        <w:t xml:space="preserve">wir </w:t>
      </w:r>
      <w:r w:rsidRPr="007001AF">
        <w:rPr>
          <w:sz w:val="24"/>
          <w:szCs w:val="24"/>
        </w:rPr>
        <w:t xml:space="preserve">Sie </w:t>
      </w:r>
      <w:r w:rsidR="007001AF">
        <w:rPr>
          <w:sz w:val="24"/>
          <w:szCs w:val="24"/>
        </w:rPr>
        <w:t xml:space="preserve">– </w:t>
      </w:r>
      <w:r w:rsidR="007001AF" w:rsidRPr="00B20819">
        <w:rPr>
          <w:b/>
          <w:sz w:val="24"/>
          <w:szCs w:val="24"/>
        </w:rPr>
        <w:t>nach Möglichkeit</w:t>
      </w:r>
      <w:r w:rsidR="007001AF">
        <w:rPr>
          <w:sz w:val="24"/>
          <w:szCs w:val="24"/>
        </w:rPr>
        <w:t xml:space="preserve">- </w:t>
      </w:r>
      <w:r w:rsidRPr="007001AF">
        <w:rPr>
          <w:sz w:val="24"/>
          <w:szCs w:val="24"/>
        </w:rPr>
        <w:t xml:space="preserve">bereits </w:t>
      </w:r>
      <w:r w:rsidRPr="007001AF">
        <w:rPr>
          <w:b/>
          <w:sz w:val="24"/>
          <w:szCs w:val="24"/>
        </w:rPr>
        <w:t>jetzt</w:t>
      </w:r>
      <w:r w:rsidRPr="007001AF">
        <w:rPr>
          <w:sz w:val="24"/>
          <w:szCs w:val="24"/>
        </w:rPr>
        <w:t xml:space="preserve"> </w:t>
      </w:r>
      <w:r w:rsidR="007001AF">
        <w:rPr>
          <w:sz w:val="24"/>
          <w:szCs w:val="24"/>
        </w:rPr>
        <w:t>Ihr</w:t>
      </w:r>
      <w:r w:rsidR="00770590">
        <w:rPr>
          <w:sz w:val="24"/>
          <w:szCs w:val="24"/>
        </w:rPr>
        <w:t xml:space="preserve"> Kind</w:t>
      </w:r>
      <w:r w:rsidR="00365AD7">
        <w:rPr>
          <w:sz w:val="24"/>
          <w:szCs w:val="24"/>
        </w:rPr>
        <w:t xml:space="preserve"> fix</w:t>
      </w:r>
      <w:r w:rsidRPr="007001AF">
        <w:rPr>
          <w:sz w:val="24"/>
          <w:szCs w:val="24"/>
        </w:rPr>
        <w:t xml:space="preserve"> für die Nachmittagsbetreuung im nächsten Schuljahr anzumelde</w:t>
      </w:r>
      <w:r w:rsidR="007001AF">
        <w:rPr>
          <w:sz w:val="24"/>
          <w:szCs w:val="24"/>
        </w:rPr>
        <w:t xml:space="preserve">n. </w:t>
      </w:r>
      <w:r w:rsidR="00AA6DB8" w:rsidRPr="007001AF">
        <w:rPr>
          <w:sz w:val="24"/>
          <w:szCs w:val="24"/>
        </w:rPr>
        <w:t>D</w:t>
      </w:r>
      <w:r w:rsidR="00365AD7">
        <w:rPr>
          <w:sz w:val="24"/>
          <w:szCs w:val="24"/>
        </w:rPr>
        <w:t>as</w:t>
      </w:r>
      <w:r w:rsidR="00AA6DB8" w:rsidRPr="007001AF">
        <w:rPr>
          <w:sz w:val="24"/>
          <w:szCs w:val="24"/>
        </w:rPr>
        <w:t xml:space="preserve"> </w:t>
      </w:r>
      <w:r w:rsidR="00AA6DB8" w:rsidRPr="00B20819">
        <w:rPr>
          <w:b/>
          <w:sz w:val="24"/>
          <w:szCs w:val="24"/>
        </w:rPr>
        <w:t>Anmeldeformular</w:t>
      </w:r>
      <w:r w:rsidR="00355996">
        <w:rPr>
          <w:b/>
          <w:sz w:val="24"/>
          <w:szCs w:val="24"/>
        </w:rPr>
        <w:t xml:space="preserve"> </w:t>
      </w:r>
      <w:r w:rsidR="00355996">
        <w:rPr>
          <w:bCs/>
          <w:sz w:val="24"/>
          <w:szCs w:val="24"/>
        </w:rPr>
        <w:t>samt erforderliche</w:t>
      </w:r>
      <w:r w:rsidR="00391300">
        <w:rPr>
          <w:bCs/>
          <w:sz w:val="24"/>
          <w:szCs w:val="24"/>
        </w:rPr>
        <w:t>m</w:t>
      </w:r>
      <w:r w:rsidR="00355996">
        <w:rPr>
          <w:bCs/>
          <w:sz w:val="24"/>
          <w:szCs w:val="24"/>
        </w:rPr>
        <w:t xml:space="preserve"> Formblatt betreffend</w:t>
      </w:r>
      <w:r w:rsidR="00D66535">
        <w:rPr>
          <w:bCs/>
          <w:sz w:val="24"/>
          <w:szCs w:val="24"/>
        </w:rPr>
        <w:t xml:space="preserve"> </w:t>
      </w:r>
      <w:r w:rsidR="00355996">
        <w:rPr>
          <w:bCs/>
          <w:sz w:val="24"/>
          <w:szCs w:val="24"/>
        </w:rPr>
        <w:t>Ermittlung des Elternbeitrages</w:t>
      </w:r>
      <w:r w:rsidR="004B675A">
        <w:rPr>
          <w:b/>
          <w:sz w:val="24"/>
          <w:szCs w:val="24"/>
        </w:rPr>
        <w:t xml:space="preserve"> </w:t>
      </w:r>
      <w:r w:rsidR="00365AD7">
        <w:rPr>
          <w:b/>
          <w:sz w:val="24"/>
          <w:szCs w:val="24"/>
        </w:rPr>
        <w:t>ist</w:t>
      </w:r>
      <w:r w:rsidR="00F400AB" w:rsidRPr="00B20819">
        <w:rPr>
          <w:b/>
          <w:sz w:val="24"/>
          <w:szCs w:val="24"/>
        </w:rPr>
        <w:t xml:space="preserve"> beigelegt</w:t>
      </w:r>
      <w:r w:rsidR="00F400AB" w:rsidRPr="007001AF">
        <w:rPr>
          <w:sz w:val="24"/>
          <w:szCs w:val="24"/>
        </w:rPr>
        <w:t xml:space="preserve">. </w:t>
      </w:r>
      <w:r w:rsidR="0008509C">
        <w:rPr>
          <w:sz w:val="24"/>
          <w:szCs w:val="24"/>
        </w:rPr>
        <w:t xml:space="preserve">Die Bekanntgabe der genauen Wochentage, an denen Sie schließlich die Nabe nützen wollen, kann </w:t>
      </w:r>
      <w:r w:rsidR="002A2CBB">
        <w:rPr>
          <w:sz w:val="24"/>
          <w:szCs w:val="24"/>
        </w:rPr>
        <w:t xml:space="preserve">eventuell </w:t>
      </w:r>
      <w:r w:rsidR="0008509C">
        <w:rPr>
          <w:sz w:val="24"/>
          <w:szCs w:val="24"/>
        </w:rPr>
        <w:t>auch erst später erfolgen</w:t>
      </w:r>
      <w:r w:rsidR="00AE5F8B">
        <w:rPr>
          <w:sz w:val="24"/>
          <w:szCs w:val="24"/>
        </w:rPr>
        <w:t>.</w:t>
      </w:r>
      <w:r w:rsidR="00584DA9" w:rsidRPr="00584DA9">
        <w:rPr>
          <w:sz w:val="24"/>
          <w:szCs w:val="24"/>
        </w:rPr>
        <w:t xml:space="preserve"> </w:t>
      </w:r>
    </w:p>
    <w:p w14:paraId="738E32CF" w14:textId="0DF4E95D" w:rsidR="002A2CBB" w:rsidRDefault="00365AD7" w:rsidP="007551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Ebenso bitten wir Sie, die </w:t>
      </w:r>
      <w:r w:rsidRPr="00365AD7">
        <w:rPr>
          <w:b/>
          <w:sz w:val="24"/>
          <w:szCs w:val="24"/>
        </w:rPr>
        <w:t>Anmeldung des Mittagstisches vorzunehmen</w:t>
      </w:r>
      <w:r w:rsidR="00EA33FD">
        <w:rPr>
          <w:sz w:val="24"/>
          <w:szCs w:val="24"/>
        </w:rPr>
        <w:t>. Alle Informationen bezüglich</w:t>
      </w:r>
      <w:r w:rsidR="00047FDD">
        <w:rPr>
          <w:sz w:val="24"/>
          <w:szCs w:val="24"/>
        </w:rPr>
        <w:t xml:space="preserve"> </w:t>
      </w:r>
      <w:r w:rsidR="00EA33FD">
        <w:rPr>
          <w:sz w:val="24"/>
          <w:szCs w:val="24"/>
        </w:rPr>
        <w:t>Mittagtisch und Kosten entnehmen Sie bitte dem beiliegende</w:t>
      </w:r>
      <w:r w:rsidR="007A0E6C">
        <w:rPr>
          <w:sz w:val="24"/>
          <w:szCs w:val="24"/>
        </w:rPr>
        <w:t>n</w:t>
      </w:r>
      <w:r w:rsidR="00EA33FD">
        <w:rPr>
          <w:sz w:val="24"/>
          <w:szCs w:val="24"/>
        </w:rPr>
        <w:t xml:space="preserve"> Anmeldeformular. </w:t>
      </w:r>
      <w:r w:rsidR="002A2CBB">
        <w:rPr>
          <w:sz w:val="24"/>
          <w:szCs w:val="24"/>
        </w:rPr>
        <w:t>Bei Neuanmeldung ist ein Sepa</w:t>
      </w:r>
      <w:r w:rsidR="00EA33FD">
        <w:rPr>
          <w:sz w:val="24"/>
          <w:szCs w:val="24"/>
        </w:rPr>
        <w:t>-Lastschrift-Mandat</w:t>
      </w:r>
      <w:r w:rsidR="00A82DF2">
        <w:rPr>
          <w:sz w:val="24"/>
          <w:szCs w:val="24"/>
        </w:rPr>
        <w:t xml:space="preserve"> </w:t>
      </w:r>
      <w:r w:rsidR="00EA33FD">
        <w:rPr>
          <w:sz w:val="24"/>
          <w:szCs w:val="24"/>
        </w:rPr>
        <w:t>erforderlich</w:t>
      </w:r>
      <w:r w:rsidR="002A2CBB">
        <w:rPr>
          <w:sz w:val="24"/>
          <w:szCs w:val="24"/>
        </w:rPr>
        <w:t>.</w:t>
      </w:r>
    </w:p>
    <w:p w14:paraId="5BCB3BF3" w14:textId="6222FE9A" w:rsidR="007001AF" w:rsidRPr="007B7450" w:rsidRDefault="00A77A38" w:rsidP="007551C2">
      <w:pPr>
        <w:jc w:val="both"/>
      </w:pPr>
      <w:r w:rsidRPr="007B7450">
        <w:rPr>
          <w:b/>
          <w:u w:val="single"/>
        </w:rPr>
        <w:t>Ablauf der 1. Schulwoche</w:t>
      </w:r>
      <w:r w:rsidR="008E053A" w:rsidRPr="007B7450">
        <w:rPr>
          <w:b/>
          <w:u w:val="single"/>
        </w:rPr>
        <w:t xml:space="preserve">:  </w:t>
      </w:r>
      <w:r w:rsidR="00156683" w:rsidRPr="007B7450">
        <w:t xml:space="preserve">In der ersten Schulwoche können Sie die Nachmittagsbetreuung am </w:t>
      </w:r>
      <w:r w:rsidR="00156683" w:rsidRPr="007B7450">
        <w:rPr>
          <w:b/>
        </w:rPr>
        <w:t>Mittwoch</w:t>
      </w:r>
      <w:r w:rsidR="00156683" w:rsidRPr="007B7450">
        <w:t xml:space="preserve"> und </w:t>
      </w:r>
      <w:r w:rsidR="00156683" w:rsidRPr="007B7450">
        <w:rPr>
          <w:b/>
        </w:rPr>
        <w:t>Donnerstag</w:t>
      </w:r>
      <w:r w:rsidR="00CE02A8" w:rsidRPr="007B7450">
        <w:rPr>
          <w:b/>
        </w:rPr>
        <w:t xml:space="preserve"> </w:t>
      </w:r>
      <w:r w:rsidR="00CE02A8" w:rsidRPr="007B7450">
        <w:rPr>
          <w:bCs/>
        </w:rPr>
        <w:t>ab Unterrichtsende</w:t>
      </w:r>
      <w:r w:rsidR="007001AF" w:rsidRPr="007B7450">
        <w:t xml:space="preserve"> </w:t>
      </w:r>
      <w:r w:rsidR="001D29FC" w:rsidRPr="007B7450">
        <w:t xml:space="preserve">bis 16.30h </w:t>
      </w:r>
      <w:r w:rsidR="007001AF" w:rsidRPr="007B7450">
        <w:t>in Anspruch nehmen</w:t>
      </w:r>
      <w:r w:rsidR="00156683" w:rsidRPr="007B7450">
        <w:t xml:space="preserve">. </w:t>
      </w:r>
      <w:r w:rsidR="000E35EE" w:rsidRPr="007B7450">
        <w:t xml:space="preserve">Zur perfekten Organisation bitte </w:t>
      </w:r>
      <w:r w:rsidR="00B20819" w:rsidRPr="007B7450">
        <w:t xml:space="preserve">Anmeldung </w:t>
      </w:r>
      <w:r w:rsidR="00770590" w:rsidRPr="007B7450">
        <w:t xml:space="preserve">für die erste Woche </w:t>
      </w:r>
      <w:r w:rsidR="002A7F33" w:rsidRPr="007B7450">
        <w:t>beim Klassenlehrer über Hallo-App</w:t>
      </w:r>
      <w:r w:rsidR="00B20819" w:rsidRPr="007B7450">
        <w:t>.</w:t>
      </w:r>
      <w:r w:rsidR="00770590" w:rsidRPr="007B7450">
        <w:t xml:space="preserve"> Ab der 2.Schulwoche ist</w:t>
      </w:r>
      <w:r w:rsidR="00904056" w:rsidRPr="007B7450">
        <w:t xml:space="preserve"> regulär</w:t>
      </w:r>
      <w:r w:rsidR="00770590" w:rsidRPr="007B7450">
        <w:t xml:space="preserve"> Nachmittagsbetreuung von </w:t>
      </w:r>
      <w:r w:rsidR="00A64BBA" w:rsidRPr="007B7450">
        <w:rPr>
          <w:b/>
          <w:bCs/>
        </w:rPr>
        <w:t>MONTAG</w:t>
      </w:r>
      <w:r w:rsidR="002A7F33" w:rsidRPr="007B7450">
        <w:rPr>
          <w:b/>
          <w:bCs/>
        </w:rPr>
        <w:t xml:space="preserve"> bis Donnerstag </w:t>
      </w:r>
      <w:r w:rsidR="00904056" w:rsidRPr="007B7450">
        <w:rPr>
          <w:b/>
          <w:bCs/>
        </w:rPr>
        <w:t xml:space="preserve">von </w:t>
      </w:r>
      <w:r w:rsidR="002A7F33" w:rsidRPr="007B7450">
        <w:rPr>
          <w:b/>
          <w:bCs/>
        </w:rPr>
        <w:t>11.35</w:t>
      </w:r>
      <w:r w:rsidR="00770590" w:rsidRPr="007B7450">
        <w:rPr>
          <w:b/>
          <w:bCs/>
        </w:rPr>
        <w:t xml:space="preserve"> bis 16.30 </w:t>
      </w:r>
      <w:r w:rsidR="007B7450">
        <w:rPr>
          <w:b/>
          <w:bCs/>
        </w:rPr>
        <w:t>h</w:t>
      </w:r>
      <w:r w:rsidR="00770590" w:rsidRPr="007B7450">
        <w:t>.</w:t>
      </w:r>
    </w:p>
    <w:p w14:paraId="0414AEB6" w14:textId="117E4603" w:rsidR="00634E9A" w:rsidRPr="001E51DD" w:rsidRDefault="00634E9A" w:rsidP="00634E9A">
      <w:pPr>
        <w:jc w:val="both"/>
        <w:rPr>
          <w:b/>
          <w:bCs/>
        </w:rPr>
      </w:pPr>
      <w:r w:rsidRPr="00014735">
        <w:rPr>
          <w:b/>
          <w:color w:val="227ACB"/>
          <w:u w:val="single"/>
        </w:rPr>
        <w:t>PREISE für die NABE 2</w:t>
      </w:r>
      <w:r w:rsidR="00B12413" w:rsidRPr="00014735">
        <w:rPr>
          <w:b/>
          <w:color w:val="227ACB"/>
          <w:u w:val="single"/>
        </w:rPr>
        <w:t>5</w:t>
      </w:r>
      <w:r w:rsidRPr="00014735">
        <w:rPr>
          <w:b/>
          <w:color w:val="227ACB"/>
          <w:u w:val="single"/>
        </w:rPr>
        <w:t>/2</w:t>
      </w:r>
      <w:r w:rsidR="00B12413" w:rsidRPr="00014735">
        <w:rPr>
          <w:b/>
          <w:color w:val="227ACB"/>
          <w:u w:val="single"/>
        </w:rPr>
        <w:t>6</w:t>
      </w:r>
      <w:r w:rsidRPr="00014735">
        <w:rPr>
          <w:b/>
          <w:color w:val="227ACB"/>
          <w:u w:val="single"/>
        </w:rPr>
        <w:t>:</w:t>
      </w:r>
      <w:r w:rsidRPr="007B7450">
        <w:rPr>
          <w:b/>
          <w:u w:val="single"/>
        </w:rPr>
        <w:t xml:space="preserve"> </w:t>
      </w:r>
      <w:r w:rsidRPr="007B7450">
        <w:rPr>
          <w:bCs/>
        </w:rPr>
        <w:t xml:space="preserve">vom Familieneinkommen abhängig. </w:t>
      </w:r>
      <w:r w:rsidRPr="001E51DD">
        <w:rPr>
          <w:bCs/>
        </w:rPr>
        <w:t xml:space="preserve">Falls von Ihnen keine Vorlage des Einkommens erfolgt (siehe Wähloption auf dem Formblatt zur Ermittlung des Beitrages), wird der Höchstbetrag verrechnet (für 5 Tage/Woche </w:t>
      </w:r>
      <w:r w:rsidRPr="00014735">
        <w:rPr>
          <w:bCs/>
          <w:color w:val="000000"/>
        </w:rPr>
        <w:t xml:space="preserve">derzeit monatlich </w:t>
      </w:r>
      <w:proofErr w:type="spellStart"/>
      <w:r w:rsidRPr="00014735">
        <w:rPr>
          <w:bCs/>
          <w:color w:val="000000"/>
        </w:rPr>
        <w:t>höchst</w:t>
      </w:r>
      <w:proofErr w:type="spellEnd"/>
      <w:r w:rsidRPr="00014735">
        <w:rPr>
          <w:bCs/>
          <w:color w:val="000000"/>
        </w:rPr>
        <w:t xml:space="preserve">. </w:t>
      </w:r>
      <w:r w:rsidR="00A31A83" w:rsidRPr="00014735">
        <w:rPr>
          <w:bCs/>
          <w:color w:val="000000"/>
        </w:rPr>
        <w:t>132</w:t>
      </w:r>
      <w:r w:rsidRPr="00014735">
        <w:rPr>
          <w:bCs/>
          <w:color w:val="000000"/>
        </w:rPr>
        <w:t>,00€</w:t>
      </w:r>
      <w:r w:rsidR="00A31A83" w:rsidRPr="00014735">
        <w:rPr>
          <w:bCs/>
          <w:color w:val="000000"/>
        </w:rPr>
        <w:t>--Mindestbeitrag 51,00</w:t>
      </w:r>
      <w:proofErr w:type="gramStart"/>
      <w:r w:rsidR="00A31A83" w:rsidRPr="00014735">
        <w:rPr>
          <w:bCs/>
          <w:color w:val="000000"/>
        </w:rPr>
        <w:t>€</w:t>
      </w:r>
      <w:r w:rsidRPr="00014735">
        <w:rPr>
          <w:bCs/>
          <w:color w:val="000000"/>
        </w:rPr>
        <w:t>)-</w:t>
      </w:r>
      <w:proofErr w:type="gramEnd"/>
      <w:r w:rsidRPr="00014735">
        <w:rPr>
          <w:bCs/>
          <w:color w:val="000000"/>
        </w:rPr>
        <w:t xml:space="preserve"> </w:t>
      </w:r>
      <w:r w:rsidRPr="00014735">
        <w:rPr>
          <w:b/>
          <w:color w:val="000000"/>
        </w:rPr>
        <w:t>Geschwisterabschlag für das 2.Kind: 50%.</w:t>
      </w:r>
      <w:r w:rsidRPr="00014735">
        <w:rPr>
          <w:b/>
          <w:bCs/>
          <w:color w:val="000000"/>
        </w:rPr>
        <w:t xml:space="preserve">                                                                        </w:t>
      </w:r>
    </w:p>
    <w:p w14:paraId="287F2315" w14:textId="613D460C" w:rsidR="00634E9A" w:rsidRPr="00014735" w:rsidRDefault="009A552E" w:rsidP="00634E9A">
      <w:pPr>
        <w:jc w:val="both"/>
        <w:rPr>
          <w:color w:val="227ACB"/>
          <w:sz w:val="16"/>
          <w:szCs w:val="16"/>
        </w:rPr>
      </w:pPr>
      <w:r w:rsidRPr="00014735">
        <w:rPr>
          <w:b/>
          <w:bCs/>
          <w:color w:val="227ACB"/>
          <w:sz w:val="24"/>
          <w:szCs w:val="24"/>
          <w:u w:val="single"/>
        </w:rPr>
        <w:t>Aktu</w:t>
      </w:r>
      <w:r w:rsidR="00014735" w:rsidRPr="00014735">
        <w:rPr>
          <w:b/>
          <w:bCs/>
          <w:color w:val="227ACB"/>
          <w:sz w:val="24"/>
          <w:szCs w:val="24"/>
          <w:u w:val="single"/>
        </w:rPr>
        <w:t xml:space="preserve">elle </w:t>
      </w:r>
      <w:r w:rsidR="00634E9A" w:rsidRPr="00014735">
        <w:rPr>
          <w:b/>
          <w:bCs/>
          <w:color w:val="227ACB"/>
          <w:sz w:val="24"/>
          <w:szCs w:val="24"/>
          <w:u w:val="single"/>
        </w:rPr>
        <w:t>Preise</w:t>
      </w:r>
      <w:r w:rsidR="00B12413" w:rsidRPr="00014735">
        <w:rPr>
          <w:b/>
          <w:bCs/>
          <w:color w:val="000000"/>
          <w:sz w:val="24"/>
          <w:szCs w:val="24"/>
        </w:rPr>
        <w:t>-</w:t>
      </w:r>
      <w:r w:rsidR="00634E9A" w:rsidRPr="00014735">
        <w:rPr>
          <w:b/>
          <w:bCs/>
          <w:color w:val="000000"/>
          <w:sz w:val="24"/>
          <w:szCs w:val="24"/>
        </w:rPr>
        <w:t>: Für 4 Tage/</w:t>
      </w:r>
      <w:proofErr w:type="gramStart"/>
      <w:r w:rsidR="00634E9A" w:rsidRPr="00014735">
        <w:rPr>
          <w:b/>
          <w:bCs/>
          <w:color w:val="000000"/>
          <w:sz w:val="24"/>
          <w:szCs w:val="24"/>
        </w:rPr>
        <w:t>Woche</w:t>
      </w:r>
      <w:r w:rsidR="00634E9A" w:rsidRPr="00014735">
        <w:rPr>
          <w:bCs/>
          <w:color w:val="000000"/>
          <w:sz w:val="20"/>
          <w:szCs w:val="20"/>
        </w:rPr>
        <w:t>(</w:t>
      </w:r>
      <w:proofErr w:type="gramEnd"/>
      <w:r w:rsidR="00634E9A" w:rsidRPr="00014735">
        <w:rPr>
          <w:bCs/>
          <w:color w:val="000000"/>
          <w:sz w:val="20"/>
          <w:szCs w:val="20"/>
        </w:rPr>
        <w:t>=85% vom 5-Tages-</w:t>
      </w:r>
      <w:r w:rsidRPr="00014735">
        <w:rPr>
          <w:bCs/>
          <w:color w:val="000000"/>
          <w:sz w:val="20"/>
          <w:szCs w:val="20"/>
        </w:rPr>
        <w:t>Höchstt</w:t>
      </w:r>
      <w:r w:rsidR="00634E9A" w:rsidRPr="00014735">
        <w:rPr>
          <w:bCs/>
          <w:color w:val="000000"/>
          <w:sz w:val="20"/>
          <w:szCs w:val="20"/>
        </w:rPr>
        <w:t xml:space="preserve">arif </w:t>
      </w:r>
      <w:r w:rsidRPr="00014735">
        <w:rPr>
          <w:bCs/>
          <w:color w:val="000000"/>
          <w:sz w:val="20"/>
          <w:szCs w:val="20"/>
        </w:rPr>
        <w:t>132,00</w:t>
      </w:r>
      <w:r w:rsidR="00634E9A" w:rsidRPr="00014735">
        <w:rPr>
          <w:bCs/>
          <w:color w:val="000000"/>
          <w:sz w:val="20"/>
          <w:szCs w:val="20"/>
        </w:rPr>
        <w:t>,00€):</w:t>
      </w:r>
      <w:r w:rsidR="00634E9A" w:rsidRPr="00014735">
        <w:rPr>
          <w:bCs/>
          <w:color w:val="000000"/>
          <w:sz w:val="24"/>
          <w:szCs w:val="24"/>
        </w:rPr>
        <w:t xml:space="preserve"> </w:t>
      </w:r>
      <w:proofErr w:type="spellStart"/>
      <w:r w:rsidR="00634E9A" w:rsidRPr="00014735">
        <w:rPr>
          <w:bCs/>
          <w:color w:val="227ACB"/>
          <w:sz w:val="24"/>
          <w:szCs w:val="24"/>
        </w:rPr>
        <w:t>monatl</w:t>
      </w:r>
      <w:proofErr w:type="spellEnd"/>
      <w:r w:rsidR="00634E9A" w:rsidRPr="00014735">
        <w:rPr>
          <w:bCs/>
          <w:color w:val="227ACB"/>
          <w:sz w:val="24"/>
          <w:szCs w:val="24"/>
        </w:rPr>
        <w:t xml:space="preserve">. </w:t>
      </w:r>
      <w:r w:rsidR="00634E9A" w:rsidRPr="00014735">
        <w:rPr>
          <w:b/>
          <w:bCs/>
          <w:color w:val="227ACB"/>
          <w:sz w:val="24"/>
          <w:szCs w:val="24"/>
        </w:rPr>
        <w:t>Höchstbeitrag: 11</w:t>
      </w:r>
      <w:r w:rsidRPr="00014735">
        <w:rPr>
          <w:b/>
          <w:bCs/>
          <w:color w:val="227ACB"/>
          <w:sz w:val="24"/>
          <w:szCs w:val="24"/>
        </w:rPr>
        <w:t>2,20</w:t>
      </w:r>
      <w:r w:rsidR="00634E9A" w:rsidRPr="00014735">
        <w:rPr>
          <w:b/>
          <w:bCs/>
          <w:color w:val="227ACB"/>
          <w:sz w:val="24"/>
          <w:szCs w:val="24"/>
        </w:rPr>
        <w:t xml:space="preserve">€ </w:t>
      </w:r>
    </w:p>
    <w:p w14:paraId="3071A17D" w14:textId="016FABC6" w:rsidR="00634E9A" w:rsidRPr="00014735" w:rsidRDefault="00634E9A" w:rsidP="00634E9A">
      <w:pPr>
        <w:spacing w:line="240" w:lineRule="auto"/>
        <w:jc w:val="both"/>
        <w:rPr>
          <w:color w:val="227ACB"/>
          <w:sz w:val="16"/>
          <w:szCs w:val="16"/>
          <w:u w:val="single"/>
        </w:rPr>
      </w:pPr>
      <w:r w:rsidRPr="0025549D">
        <w:rPr>
          <w:b/>
          <w:bCs/>
          <w:sz w:val="24"/>
          <w:szCs w:val="24"/>
        </w:rPr>
        <w:t>für 3 Tage/Woche</w:t>
      </w:r>
      <w:r>
        <w:rPr>
          <w:bCs/>
          <w:sz w:val="24"/>
          <w:szCs w:val="24"/>
        </w:rPr>
        <w:t xml:space="preserve"> (=70% vom 5 Tages-Tarif): </w:t>
      </w:r>
      <w:proofErr w:type="spellStart"/>
      <w:r w:rsidRPr="00014735">
        <w:rPr>
          <w:bCs/>
          <w:color w:val="227ACB"/>
          <w:sz w:val="24"/>
          <w:szCs w:val="24"/>
        </w:rPr>
        <w:t>monatl</w:t>
      </w:r>
      <w:proofErr w:type="spellEnd"/>
      <w:r w:rsidRPr="00014735">
        <w:rPr>
          <w:bCs/>
          <w:color w:val="227ACB"/>
          <w:sz w:val="24"/>
          <w:szCs w:val="24"/>
        </w:rPr>
        <w:t xml:space="preserve">. </w:t>
      </w:r>
      <w:r w:rsidRPr="00014735">
        <w:rPr>
          <w:b/>
          <w:bCs/>
          <w:color w:val="227ACB"/>
          <w:sz w:val="24"/>
          <w:szCs w:val="24"/>
        </w:rPr>
        <w:t xml:space="preserve">Höchstbeitrag: </w:t>
      </w:r>
      <w:r w:rsidR="009A552E" w:rsidRPr="00014735">
        <w:rPr>
          <w:b/>
          <w:bCs/>
          <w:color w:val="227ACB"/>
          <w:sz w:val="24"/>
          <w:szCs w:val="24"/>
        </w:rPr>
        <w:t>92,40</w:t>
      </w:r>
      <w:r w:rsidRPr="00014735">
        <w:rPr>
          <w:b/>
          <w:bCs/>
          <w:color w:val="227ACB"/>
          <w:sz w:val="24"/>
          <w:szCs w:val="24"/>
        </w:rPr>
        <w:t>€</w:t>
      </w:r>
    </w:p>
    <w:p w14:paraId="124D0F7B" w14:textId="71625741" w:rsidR="00634E9A" w:rsidRPr="00900990" w:rsidRDefault="00634E9A" w:rsidP="00634E9A">
      <w:pPr>
        <w:spacing w:line="240" w:lineRule="auto"/>
        <w:jc w:val="both"/>
        <w:rPr>
          <w:color w:val="FF0000"/>
          <w:sz w:val="16"/>
          <w:szCs w:val="16"/>
          <w:u w:val="single"/>
        </w:rPr>
      </w:pPr>
      <w:r w:rsidRPr="0025549D">
        <w:rPr>
          <w:b/>
          <w:bCs/>
          <w:sz w:val="24"/>
          <w:szCs w:val="24"/>
        </w:rPr>
        <w:t>für 2 Tage/Woche</w:t>
      </w:r>
      <w:r>
        <w:rPr>
          <w:bCs/>
          <w:sz w:val="24"/>
          <w:szCs w:val="24"/>
        </w:rPr>
        <w:t xml:space="preserve"> (= 50%vom 5-Tages-Tarif</w:t>
      </w:r>
      <w:r w:rsidRPr="00714296">
        <w:rPr>
          <w:sz w:val="24"/>
          <w:szCs w:val="24"/>
        </w:rPr>
        <w:t xml:space="preserve">): </w:t>
      </w:r>
      <w:r w:rsidRPr="00014735">
        <w:rPr>
          <w:color w:val="227ACB"/>
          <w:sz w:val="24"/>
          <w:szCs w:val="24"/>
        </w:rPr>
        <w:t>monatlich</w:t>
      </w:r>
      <w:r w:rsidRPr="00014735">
        <w:rPr>
          <w:b/>
          <w:bCs/>
          <w:color w:val="227ACB"/>
          <w:sz w:val="24"/>
          <w:szCs w:val="24"/>
        </w:rPr>
        <w:t xml:space="preserve"> höchstens </w:t>
      </w:r>
      <w:r w:rsidR="009A552E" w:rsidRPr="00014735">
        <w:rPr>
          <w:b/>
          <w:bCs/>
          <w:color w:val="227ACB"/>
          <w:sz w:val="24"/>
          <w:szCs w:val="24"/>
        </w:rPr>
        <w:t>66,</w:t>
      </w:r>
      <w:r w:rsidRPr="00014735">
        <w:rPr>
          <w:b/>
          <w:bCs/>
          <w:color w:val="227ACB"/>
          <w:sz w:val="24"/>
          <w:szCs w:val="24"/>
        </w:rPr>
        <w:t>00€</w:t>
      </w:r>
      <w:r w:rsidRPr="00900990">
        <w:rPr>
          <w:b/>
          <w:bCs/>
          <w:color w:val="FF0000"/>
          <w:sz w:val="24"/>
          <w:szCs w:val="24"/>
        </w:rPr>
        <w:t xml:space="preserve"> </w:t>
      </w:r>
    </w:p>
    <w:p w14:paraId="315797B5" w14:textId="64BA48EE" w:rsidR="00634E9A" w:rsidRPr="00014735" w:rsidRDefault="00634E9A" w:rsidP="00634E9A">
      <w:pPr>
        <w:spacing w:line="240" w:lineRule="auto"/>
        <w:jc w:val="both"/>
        <w:rPr>
          <w:color w:val="227ACB"/>
          <w:sz w:val="16"/>
          <w:szCs w:val="16"/>
          <w:u w:val="single"/>
        </w:rPr>
      </w:pPr>
      <w:r w:rsidRPr="0025549D">
        <w:rPr>
          <w:b/>
          <w:bCs/>
          <w:sz w:val="24"/>
          <w:szCs w:val="24"/>
        </w:rPr>
        <w:t>für 1 Tag/ Woche</w:t>
      </w:r>
      <w:r>
        <w:rPr>
          <w:bCs/>
          <w:sz w:val="24"/>
          <w:szCs w:val="24"/>
        </w:rPr>
        <w:t xml:space="preserve"> (= 30% vom 5-Tages-Tarif):  </w:t>
      </w:r>
      <w:r w:rsidRPr="00014735">
        <w:rPr>
          <w:bCs/>
          <w:color w:val="227ACB"/>
          <w:sz w:val="24"/>
          <w:szCs w:val="24"/>
        </w:rPr>
        <w:t xml:space="preserve">monatlich </w:t>
      </w:r>
      <w:r w:rsidRPr="00014735">
        <w:rPr>
          <w:b/>
          <w:bCs/>
          <w:color w:val="227ACB"/>
          <w:sz w:val="24"/>
          <w:szCs w:val="24"/>
        </w:rPr>
        <w:t>höchstens 39,</w:t>
      </w:r>
      <w:r w:rsidR="009A552E" w:rsidRPr="00014735">
        <w:rPr>
          <w:b/>
          <w:bCs/>
          <w:color w:val="227ACB"/>
          <w:sz w:val="24"/>
          <w:szCs w:val="24"/>
        </w:rPr>
        <w:t>60</w:t>
      </w:r>
      <w:r w:rsidRPr="00014735">
        <w:rPr>
          <w:b/>
          <w:bCs/>
          <w:color w:val="227ACB"/>
          <w:sz w:val="24"/>
          <w:szCs w:val="24"/>
        </w:rPr>
        <w:t>€</w:t>
      </w:r>
      <w:r w:rsidRPr="00014735">
        <w:rPr>
          <w:bCs/>
          <w:color w:val="227ACB"/>
          <w:sz w:val="24"/>
          <w:szCs w:val="24"/>
        </w:rPr>
        <w:t xml:space="preserve">  </w:t>
      </w:r>
    </w:p>
    <w:p w14:paraId="2A51DD39" w14:textId="6E0A3CD5" w:rsidR="00900990" w:rsidRPr="00714296" w:rsidRDefault="00634E9A" w:rsidP="00634E9A">
      <w:pPr>
        <w:spacing w:line="240" w:lineRule="auto"/>
        <w:jc w:val="both"/>
        <w:rPr>
          <w:sz w:val="24"/>
          <w:szCs w:val="24"/>
        </w:rPr>
      </w:pPr>
      <w:r w:rsidRPr="00714296">
        <w:rPr>
          <w:b/>
          <w:bCs/>
          <w:sz w:val="24"/>
          <w:szCs w:val="24"/>
        </w:rPr>
        <w:t>€ 10,00 pro Tag pro Monat</w:t>
      </w:r>
      <w:r w:rsidRPr="00714296">
        <w:rPr>
          <w:sz w:val="24"/>
          <w:szCs w:val="24"/>
        </w:rPr>
        <w:t xml:space="preserve"> für Kinder, welche </w:t>
      </w:r>
      <w:r w:rsidRPr="00714296">
        <w:rPr>
          <w:b/>
          <w:bCs/>
          <w:sz w:val="24"/>
          <w:szCs w:val="24"/>
        </w:rPr>
        <w:t>nur zum Mittagessen bleiben</w:t>
      </w:r>
      <w:r w:rsidRPr="00714296">
        <w:rPr>
          <w:sz w:val="24"/>
          <w:szCs w:val="24"/>
        </w:rPr>
        <w:t xml:space="preserve"> und keine NABE in Anspruch nehmen</w:t>
      </w:r>
      <w:r>
        <w:rPr>
          <w:sz w:val="24"/>
          <w:szCs w:val="24"/>
        </w:rPr>
        <w:t>.</w:t>
      </w:r>
      <w:r w:rsidRPr="00714296">
        <w:rPr>
          <w:sz w:val="24"/>
          <w:szCs w:val="24"/>
        </w:rPr>
        <w:t xml:space="preserve"> </w:t>
      </w:r>
    </w:p>
    <w:p w14:paraId="0658D44D" w14:textId="10F86BFB" w:rsidR="00634E9A" w:rsidRPr="002A2CBB" w:rsidRDefault="00634E9A" w:rsidP="00634E9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Zusätzlich: Mittagessen- </w:t>
      </w:r>
      <w:r>
        <w:rPr>
          <w:bCs/>
          <w:sz w:val="24"/>
          <w:szCs w:val="24"/>
        </w:rPr>
        <w:t>falls Anmeldung erfolgt</w:t>
      </w:r>
      <w:r w:rsidRPr="00F37BAB">
        <w:rPr>
          <w:b/>
          <w:color w:val="0070C0"/>
          <w:sz w:val="24"/>
          <w:szCs w:val="24"/>
        </w:rPr>
        <w:t xml:space="preserve">: </w:t>
      </w:r>
      <w:r w:rsidR="009A552E" w:rsidRPr="00014735">
        <w:rPr>
          <w:b/>
          <w:color w:val="227ACB"/>
          <w:sz w:val="24"/>
          <w:szCs w:val="24"/>
          <w:u w:val="single"/>
        </w:rPr>
        <w:t>aktu</w:t>
      </w:r>
      <w:r w:rsidR="00014735" w:rsidRPr="00014735">
        <w:rPr>
          <w:b/>
          <w:color w:val="227ACB"/>
          <w:sz w:val="24"/>
          <w:szCs w:val="24"/>
          <w:u w:val="single"/>
        </w:rPr>
        <w:t>eller</w:t>
      </w:r>
      <w:r w:rsidR="009A552E" w:rsidRPr="00014735">
        <w:rPr>
          <w:b/>
          <w:color w:val="227ACB"/>
          <w:sz w:val="24"/>
          <w:szCs w:val="24"/>
          <w:u w:val="single"/>
        </w:rPr>
        <w:t xml:space="preserve"> </w:t>
      </w:r>
      <w:r w:rsidR="002A2CBB" w:rsidRPr="00014735">
        <w:rPr>
          <w:b/>
          <w:color w:val="227ACB"/>
          <w:sz w:val="24"/>
          <w:szCs w:val="24"/>
          <w:u w:val="single"/>
        </w:rPr>
        <w:t>Preis</w:t>
      </w:r>
      <w:r w:rsidR="002A2CBB" w:rsidRPr="00014735">
        <w:rPr>
          <w:b/>
          <w:color w:val="227ACB"/>
          <w:sz w:val="24"/>
          <w:szCs w:val="24"/>
        </w:rPr>
        <w:t xml:space="preserve">: </w:t>
      </w:r>
      <w:r w:rsidR="009A552E" w:rsidRPr="00014735">
        <w:rPr>
          <w:b/>
          <w:color w:val="227ACB"/>
          <w:sz w:val="24"/>
          <w:szCs w:val="24"/>
        </w:rPr>
        <w:t>5,80</w:t>
      </w:r>
      <w:r w:rsidRPr="00014735">
        <w:rPr>
          <w:b/>
          <w:color w:val="227ACB"/>
          <w:sz w:val="24"/>
          <w:szCs w:val="24"/>
        </w:rPr>
        <w:t>€</w:t>
      </w:r>
      <w:r w:rsidRPr="00900990">
        <w:rPr>
          <w:b/>
          <w:color w:val="FF0000"/>
          <w:sz w:val="24"/>
          <w:szCs w:val="24"/>
        </w:rPr>
        <w:t xml:space="preserve"> </w:t>
      </w:r>
      <w:r w:rsidRPr="00B617DD">
        <w:rPr>
          <w:b/>
          <w:sz w:val="24"/>
          <w:szCs w:val="24"/>
        </w:rPr>
        <w:t>pro Mahlzeit</w:t>
      </w:r>
      <w:r>
        <w:rPr>
          <w:b/>
          <w:sz w:val="24"/>
          <w:szCs w:val="24"/>
        </w:rPr>
        <w:t xml:space="preserve"> </w:t>
      </w:r>
      <w:r w:rsidRPr="00365AD7">
        <w:rPr>
          <w:b/>
          <w:sz w:val="24"/>
          <w:szCs w:val="24"/>
        </w:rPr>
        <w:t>MATERIALKOSTEN</w:t>
      </w:r>
      <w:r>
        <w:rPr>
          <w:b/>
          <w:sz w:val="24"/>
          <w:szCs w:val="24"/>
        </w:rPr>
        <w:t xml:space="preserve"> in NABE</w:t>
      </w:r>
      <w:r w:rsidRPr="00384D96">
        <w:rPr>
          <w:b/>
          <w:sz w:val="24"/>
          <w:szCs w:val="24"/>
        </w:rPr>
        <w:t>:</w:t>
      </w:r>
      <w:r w:rsidRPr="00384D96">
        <w:rPr>
          <w:sz w:val="24"/>
          <w:szCs w:val="24"/>
        </w:rPr>
        <w:t xml:space="preserve">  pro Halbjahr</w:t>
      </w:r>
      <w:r w:rsidRPr="00384D96">
        <w:rPr>
          <w:b/>
          <w:sz w:val="24"/>
          <w:szCs w:val="24"/>
        </w:rPr>
        <w:t>:</w:t>
      </w:r>
      <w:r w:rsidRPr="00492F52">
        <w:rPr>
          <w:b/>
          <w:color w:val="0070C0"/>
          <w:sz w:val="24"/>
          <w:szCs w:val="24"/>
        </w:rPr>
        <w:t xml:space="preserve"> 1</w:t>
      </w:r>
      <w:r>
        <w:rPr>
          <w:b/>
          <w:color w:val="0070C0"/>
          <w:sz w:val="24"/>
          <w:szCs w:val="24"/>
        </w:rPr>
        <w:t>3</w:t>
      </w:r>
      <w:r w:rsidRPr="00492F52">
        <w:rPr>
          <w:b/>
          <w:color w:val="0070C0"/>
          <w:sz w:val="24"/>
          <w:szCs w:val="24"/>
        </w:rPr>
        <w:t>€</w:t>
      </w:r>
    </w:p>
    <w:p w14:paraId="4E8BE1A7" w14:textId="6092C777" w:rsidR="007B7450" w:rsidRPr="000324F8" w:rsidRDefault="000000C6" w:rsidP="0045608B">
      <w:pPr>
        <w:jc w:val="both"/>
        <w:rPr>
          <w:sz w:val="28"/>
          <w:szCs w:val="28"/>
        </w:rPr>
      </w:pPr>
      <w:r w:rsidRPr="007B7450">
        <w:rPr>
          <w:sz w:val="24"/>
          <w:szCs w:val="24"/>
        </w:rPr>
        <w:t>TELEFONNUMMER</w:t>
      </w:r>
      <w:r w:rsidR="00CD6555" w:rsidRPr="007B7450">
        <w:rPr>
          <w:sz w:val="24"/>
          <w:szCs w:val="24"/>
        </w:rPr>
        <w:t xml:space="preserve"> </w:t>
      </w:r>
      <w:r w:rsidRPr="007B7450">
        <w:rPr>
          <w:sz w:val="24"/>
          <w:szCs w:val="24"/>
        </w:rPr>
        <w:t xml:space="preserve">der </w:t>
      </w:r>
      <w:r w:rsidRPr="007B7450">
        <w:rPr>
          <w:b/>
          <w:color w:val="0070C0"/>
          <w:sz w:val="24"/>
          <w:szCs w:val="24"/>
        </w:rPr>
        <w:t>NABE:</w:t>
      </w:r>
      <w:r w:rsidR="00CD6555" w:rsidRPr="007B7450">
        <w:rPr>
          <w:b/>
          <w:color w:val="0070C0"/>
          <w:sz w:val="24"/>
          <w:szCs w:val="24"/>
        </w:rPr>
        <w:t xml:space="preserve"> </w:t>
      </w:r>
      <w:r w:rsidRPr="007B7450">
        <w:rPr>
          <w:b/>
          <w:color w:val="0070C0"/>
          <w:sz w:val="24"/>
          <w:szCs w:val="24"/>
        </w:rPr>
        <w:t>0664/80765</w:t>
      </w:r>
      <w:r w:rsidR="003A4966" w:rsidRPr="007B7450">
        <w:rPr>
          <w:b/>
          <w:color w:val="0070C0"/>
          <w:sz w:val="24"/>
          <w:szCs w:val="24"/>
        </w:rPr>
        <w:t>1979</w:t>
      </w:r>
      <w:r w:rsidR="00F37BAB" w:rsidRPr="0045608B">
        <w:rPr>
          <w:b/>
          <w:color w:val="FF0000"/>
          <w:sz w:val="28"/>
          <w:szCs w:val="28"/>
        </w:rPr>
        <w:t xml:space="preserve"> </w:t>
      </w:r>
      <w:r w:rsidR="00A64BBA" w:rsidRPr="0045608B">
        <w:rPr>
          <w:sz w:val="28"/>
          <w:szCs w:val="28"/>
        </w:rPr>
        <w:t xml:space="preserve">  </w:t>
      </w:r>
      <w:r w:rsidR="00A77C21">
        <w:rPr>
          <w:sz w:val="28"/>
          <w:szCs w:val="28"/>
        </w:rPr>
        <w:t xml:space="preserve">                                                 </w:t>
      </w:r>
      <w:r w:rsidR="002A2CBB">
        <w:rPr>
          <w:sz w:val="28"/>
          <w:szCs w:val="28"/>
        </w:rPr>
        <w:t xml:space="preserve">                </w:t>
      </w:r>
      <w:r w:rsidR="00A839A8" w:rsidRPr="007B7450">
        <w:rPr>
          <w:b/>
          <w:sz w:val="24"/>
          <w:szCs w:val="24"/>
          <w:u w:val="single"/>
        </w:rPr>
        <w:t>WICHTIG: Abmeldung von</w:t>
      </w:r>
      <w:r w:rsidR="00EA33FD" w:rsidRPr="007B7450">
        <w:rPr>
          <w:b/>
          <w:sz w:val="24"/>
          <w:szCs w:val="24"/>
          <w:u w:val="single"/>
        </w:rPr>
        <w:t xml:space="preserve"> </w:t>
      </w:r>
      <w:r w:rsidR="00A839A8" w:rsidRPr="007B7450">
        <w:rPr>
          <w:b/>
          <w:sz w:val="24"/>
          <w:szCs w:val="24"/>
          <w:u w:val="single"/>
        </w:rPr>
        <w:t>Nabe:</w:t>
      </w:r>
      <w:r w:rsidR="00C46B15" w:rsidRPr="007B7450">
        <w:rPr>
          <w:b/>
          <w:sz w:val="24"/>
          <w:szCs w:val="24"/>
          <w:u w:val="single"/>
        </w:rPr>
        <w:t xml:space="preserve"> </w:t>
      </w:r>
      <w:r w:rsidR="00A839A8" w:rsidRPr="007B7450">
        <w:rPr>
          <w:sz w:val="24"/>
          <w:szCs w:val="24"/>
        </w:rPr>
        <w:t xml:space="preserve">Sollte Ihr Kind aus irgendeinem Grund verhindert sein, so müssen SIE </w:t>
      </w:r>
      <w:r w:rsidR="00AE5F8B" w:rsidRPr="007B7450">
        <w:rPr>
          <w:sz w:val="24"/>
          <w:szCs w:val="24"/>
        </w:rPr>
        <w:t xml:space="preserve">bitte </w:t>
      </w:r>
      <w:r w:rsidR="00EA33FD" w:rsidRPr="007B7450">
        <w:rPr>
          <w:sz w:val="24"/>
          <w:szCs w:val="24"/>
        </w:rPr>
        <w:t xml:space="preserve">Ihr Kind </w:t>
      </w:r>
      <w:r w:rsidR="00EA33FD" w:rsidRPr="000324F8">
        <w:rPr>
          <w:b/>
          <w:bCs/>
          <w:sz w:val="24"/>
          <w:szCs w:val="24"/>
        </w:rPr>
        <w:t>per SMS</w:t>
      </w:r>
      <w:r w:rsidR="00EA33FD" w:rsidRPr="007B7450">
        <w:rPr>
          <w:sz w:val="24"/>
          <w:szCs w:val="24"/>
        </w:rPr>
        <w:t xml:space="preserve"> bei der</w:t>
      </w:r>
      <w:r w:rsidR="00355996" w:rsidRPr="007B7450">
        <w:rPr>
          <w:sz w:val="24"/>
          <w:szCs w:val="24"/>
        </w:rPr>
        <w:t xml:space="preserve"> </w:t>
      </w:r>
      <w:proofErr w:type="spellStart"/>
      <w:r w:rsidR="00EA33FD" w:rsidRPr="007B7450">
        <w:rPr>
          <w:sz w:val="24"/>
          <w:szCs w:val="24"/>
        </w:rPr>
        <w:t>Nabenummer</w:t>
      </w:r>
      <w:proofErr w:type="spellEnd"/>
      <w:r w:rsidR="00EA33FD" w:rsidRPr="007B7450">
        <w:rPr>
          <w:sz w:val="24"/>
          <w:szCs w:val="24"/>
        </w:rPr>
        <w:t xml:space="preserve"> 0664/80765 1979 krankmelden. Eine Kostenrückvergütung für das Essen gibt es bei Vorlage einer ärztlichen Bestätigung</w:t>
      </w:r>
      <w:r w:rsidR="00714EA6" w:rsidRPr="007B7450">
        <w:rPr>
          <w:sz w:val="24"/>
          <w:szCs w:val="24"/>
        </w:rPr>
        <w:t xml:space="preserve"> am Gemeindeamt</w:t>
      </w:r>
      <w:r w:rsidR="00EA33FD" w:rsidRPr="007B7450">
        <w:rPr>
          <w:sz w:val="24"/>
          <w:szCs w:val="24"/>
        </w:rPr>
        <w:t xml:space="preserve">, </w:t>
      </w:r>
      <w:r w:rsidR="00752530" w:rsidRPr="007B7450">
        <w:rPr>
          <w:sz w:val="24"/>
          <w:szCs w:val="24"/>
        </w:rPr>
        <w:t>falls</w:t>
      </w:r>
      <w:r w:rsidR="00EA33FD" w:rsidRPr="007B7450">
        <w:rPr>
          <w:sz w:val="24"/>
          <w:szCs w:val="24"/>
        </w:rPr>
        <w:t xml:space="preserve"> die Erkrankung mindestens 5 Tage dauert.</w:t>
      </w:r>
      <w:r w:rsidR="000324F8">
        <w:rPr>
          <w:sz w:val="28"/>
          <w:szCs w:val="28"/>
        </w:rPr>
        <w:t xml:space="preserve">                                 </w:t>
      </w:r>
      <w:r w:rsidR="0045608B" w:rsidRPr="007B7450">
        <w:rPr>
          <w:b/>
          <w:color w:val="0070C0"/>
        </w:rPr>
        <w:t>Abmeldemöglichkeit von der Nabe</w:t>
      </w:r>
      <w:r w:rsidR="00B12413">
        <w:rPr>
          <w:b/>
          <w:color w:val="0070C0"/>
        </w:rPr>
        <w:t xml:space="preserve"> und vom Mittagessen</w:t>
      </w:r>
      <w:r w:rsidR="0045608B" w:rsidRPr="007B7450">
        <w:rPr>
          <w:b/>
          <w:color w:val="0070C0"/>
        </w:rPr>
        <w:t>:</w:t>
      </w:r>
      <w:r w:rsidR="0045608B" w:rsidRPr="007B7450">
        <w:rPr>
          <w:bCs/>
        </w:rPr>
        <w:t xml:space="preserve"> laut § 12</w:t>
      </w:r>
      <w:proofErr w:type="gramStart"/>
      <w:r w:rsidR="0045608B" w:rsidRPr="007B7450">
        <w:rPr>
          <w:bCs/>
        </w:rPr>
        <w:t>a(</w:t>
      </w:r>
      <w:proofErr w:type="gramEnd"/>
      <w:r w:rsidR="0045608B" w:rsidRPr="007B7450">
        <w:rPr>
          <w:bCs/>
        </w:rPr>
        <w:t xml:space="preserve">2) Schulunterrichtsgesetz schriftlich </w:t>
      </w:r>
      <w:r w:rsidR="002A2CBB">
        <w:rPr>
          <w:bCs/>
        </w:rPr>
        <w:t xml:space="preserve">nur </w:t>
      </w:r>
      <w:r w:rsidR="0045608B" w:rsidRPr="007B7450">
        <w:rPr>
          <w:bCs/>
        </w:rPr>
        <w:t>zum Ende des 1.Sem</w:t>
      </w:r>
      <w:r w:rsidR="00D66535" w:rsidRPr="007B7450">
        <w:rPr>
          <w:bCs/>
        </w:rPr>
        <w:t>e</w:t>
      </w:r>
      <w:r w:rsidR="0045608B" w:rsidRPr="007B7450">
        <w:rPr>
          <w:bCs/>
        </w:rPr>
        <w:t xml:space="preserve">sters möglich! </w:t>
      </w:r>
      <w:r w:rsidR="00714EA6" w:rsidRPr="007B7450">
        <w:rPr>
          <w:bCs/>
        </w:rPr>
        <w:t>Bitte suchen Sie in jedem Fall das Gespräch mit uns.</w:t>
      </w:r>
      <w:r w:rsidR="00355996" w:rsidRPr="007B7450">
        <w:rPr>
          <w:bCs/>
        </w:rPr>
        <w:t xml:space="preserve"> </w:t>
      </w:r>
      <w:r w:rsidR="00D66535" w:rsidRPr="007B7450">
        <w:rPr>
          <w:bCs/>
        </w:rPr>
        <w:t xml:space="preserve">     </w:t>
      </w:r>
    </w:p>
    <w:p w14:paraId="58EACDE0" w14:textId="3966104D" w:rsidR="00FD2C35" w:rsidRPr="007B7450" w:rsidRDefault="00A77A38" w:rsidP="007B7450">
      <w:pPr>
        <w:jc w:val="both"/>
        <w:rPr>
          <w:bCs/>
        </w:rPr>
      </w:pPr>
      <w:r w:rsidRPr="007B7450">
        <w:rPr>
          <w:bCs/>
        </w:rPr>
        <w:t>Mit freundlichen Grüßen</w:t>
      </w:r>
      <w:r w:rsidR="007B7450">
        <w:rPr>
          <w:bCs/>
        </w:rPr>
        <w:tab/>
      </w:r>
      <w:r w:rsidR="007B7450">
        <w:rPr>
          <w:bCs/>
        </w:rPr>
        <w:tab/>
      </w:r>
      <w:r w:rsidR="007B7450">
        <w:rPr>
          <w:bCs/>
        </w:rPr>
        <w:tab/>
      </w:r>
      <w:r w:rsidR="007B7450">
        <w:rPr>
          <w:bCs/>
        </w:rPr>
        <w:tab/>
      </w:r>
      <w:r w:rsidR="007B7450">
        <w:rPr>
          <w:bCs/>
        </w:rPr>
        <w:tab/>
      </w:r>
      <w:r w:rsidR="007B7450">
        <w:rPr>
          <w:bCs/>
        </w:rPr>
        <w:tab/>
      </w:r>
      <w:r w:rsidR="00CD6555">
        <w:rPr>
          <w:bCs/>
          <w:sz w:val="18"/>
          <w:szCs w:val="18"/>
          <w:lang w:val="en-US"/>
        </w:rPr>
        <w:t xml:space="preserve"> </w:t>
      </w:r>
      <w:r w:rsidR="000000C6" w:rsidRPr="00A839A8">
        <w:rPr>
          <w:bCs/>
          <w:sz w:val="18"/>
          <w:szCs w:val="18"/>
          <w:lang w:val="en-US"/>
        </w:rPr>
        <w:t xml:space="preserve">VD </w:t>
      </w:r>
      <w:r w:rsidR="00AA2FAC" w:rsidRPr="00A839A8">
        <w:rPr>
          <w:bCs/>
          <w:sz w:val="18"/>
          <w:szCs w:val="18"/>
          <w:lang w:val="en-US"/>
        </w:rPr>
        <w:t xml:space="preserve">OSR </w:t>
      </w:r>
      <w:r w:rsidR="000000C6" w:rsidRPr="00A839A8">
        <w:rPr>
          <w:bCs/>
          <w:sz w:val="18"/>
          <w:szCs w:val="18"/>
          <w:lang w:val="en-US"/>
        </w:rPr>
        <w:t>Georgine Wagner</w:t>
      </w:r>
      <w:r w:rsidR="00AA2FAC" w:rsidRPr="00A839A8">
        <w:rPr>
          <w:bCs/>
          <w:sz w:val="18"/>
          <w:szCs w:val="18"/>
          <w:lang w:val="en-US"/>
        </w:rPr>
        <w:t xml:space="preserve"> BEd BEd</w:t>
      </w:r>
    </w:p>
    <w:sectPr w:rsidR="00FD2C35" w:rsidRPr="007B7450" w:rsidSect="008F7CB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D7C2" w14:textId="77777777" w:rsidR="004747A2" w:rsidRDefault="004747A2" w:rsidP="00201BBB">
      <w:pPr>
        <w:spacing w:after="0" w:line="240" w:lineRule="auto"/>
      </w:pPr>
      <w:r>
        <w:separator/>
      </w:r>
    </w:p>
  </w:endnote>
  <w:endnote w:type="continuationSeparator" w:id="0">
    <w:p w14:paraId="038F4C51" w14:textId="77777777" w:rsidR="004747A2" w:rsidRDefault="004747A2" w:rsidP="0020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0A95" w14:textId="77777777" w:rsidR="004747A2" w:rsidRDefault="004747A2" w:rsidP="00201BBB">
      <w:pPr>
        <w:spacing w:after="0" w:line="240" w:lineRule="auto"/>
      </w:pPr>
      <w:r>
        <w:separator/>
      </w:r>
    </w:p>
  </w:footnote>
  <w:footnote w:type="continuationSeparator" w:id="0">
    <w:p w14:paraId="751FFE23" w14:textId="77777777" w:rsidR="004747A2" w:rsidRDefault="004747A2" w:rsidP="0020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D7A2" w14:textId="2B59273D" w:rsidR="002A2CBB" w:rsidRPr="002A2CBB" w:rsidRDefault="002A2CBB" w:rsidP="002A2CBB">
    <w:pPr>
      <w:spacing w:line="240" w:lineRule="auto"/>
      <w:jc w:val="right"/>
      <w:rPr>
        <w:color w:val="009999"/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C7E0E3" wp14:editId="79B93BFD">
          <wp:simplePos x="0" y="0"/>
          <wp:positionH relativeFrom="column">
            <wp:posOffset>-2540</wp:posOffset>
          </wp:positionH>
          <wp:positionV relativeFrom="paragraph">
            <wp:posOffset>7620</wp:posOffset>
          </wp:positionV>
          <wp:extent cx="464185" cy="485775"/>
          <wp:effectExtent l="0" t="0" r="0" b="0"/>
          <wp:wrapTight wrapText="bothSides">
            <wp:wrapPolygon edited="0">
              <wp:start x="0" y="0"/>
              <wp:lineTo x="0" y="21176"/>
              <wp:lineTo x="20389" y="21176"/>
              <wp:lineTo x="20389" y="0"/>
              <wp:lineTo x="0" y="0"/>
            </wp:wrapPolygon>
          </wp:wrapTight>
          <wp:docPr id="150802165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753D">
      <w:rPr>
        <w:rFonts w:ascii="Times New Roman" w:hAnsi="Times New Roman"/>
        <w:b/>
        <w:color w:val="009999"/>
      </w:rPr>
      <w:t xml:space="preserve">Volksschule Arbing      </w:t>
    </w:r>
    <w:r w:rsidRPr="00DE753D">
      <w:rPr>
        <w:color w:val="009999"/>
        <w:sz w:val="18"/>
      </w:rPr>
      <w:t>Schlossberg 4</w:t>
    </w:r>
    <w:r w:rsidRPr="00DE753D">
      <w:rPr>
        <w:rFonts w:ascii="Times New Roman" w:hAnsi="Times New Roman"/>
        <w:b/>
        <w:color w:val="009999"/>
      </w:rPr>
      <w:t xml:space="preserve">, </w:t>
    </w:r>
    <w:r w:rsidRPr="00DE753D">
      <w:rPr>
        <w:color w:val="009999"/>
        <w:sz w:val="18"/>
      </w:rPr>
      <w:t xml:space="preserve">4341 ARBING </w:t>
    </w:r>
  </w:p>
  <w:p w14:paraId="3F04315E" w14:textId="0C4ED9BE" w:rsidR="006643F8" w:rsidRPr="005C2029" w:rsidRDefault="005C2029" w:rsidP="005C2029">
    <w:pPr>
      <w:spacing w:line="360" w:lineRule="auto"/>
      <w:ind w:left="357"/>
      <w:jc w:val="right"/>
      <w:rPr>
        <w:rFonts w:ascii="Arial" w:hAnsi="Arial" w:cs="Arial"/>
        <w:lang w:val="de-AT"/>
      </w:rPr>
    </w:pPr>
    <w:r>
      <w:rPr>
        <w:color w:val="009999"/>
        <w:sz w:val="18"/>
      </w:rPr>
      <w:t xml:space="preserve">07269/377   </w:t>
    </w:r>
    <w:hyperlink r:id="rId2" w:history="1">
      <w:r w:rsidRPr="005F59E1">
        <w:rPr>
          <w:rStyle w:val="Hyperlink"/>
          <w:sz w:val="18"/>
        </w:rPr>
        <w:t>vs.arbing@eduhi.at</w:t>
      </w:r>
    </w:hyperlink>
    <w:r w:rsidR="000324F8">
      <w:rPr>
        <w:color w:val="009999"/>
        <w:sz w:val="18"/>
      </w:rPr>
      <w:t xml:space="preserve">    </w:t>
    </w:r>
    <w:bookmarkStart w:id="0" w:name="_Hlk192225812"/>
    <w:r w:rsidRPr="005C2029">
      <w:rPr>
        <w:sz w:val="16"/>
        <w:szCs w:val="16"/>
      </w:rPr>
      <w:fldChar w:fldCharType="begin"/>
    </w:r>
    <w:r w:rsidRPr="005C2029">
      <w:rPr>
        <w:sz w:val="16"/>
        <w:szCs w:val="16"/>
      </w:rPr>
      <w:instrText>HYPERLINK "https://vs-arbing.at/"</w:instrText>
    </w:r>
    <w:r w:rsidRPr="005C2029">
      <w:rPr>
        <w:sz w:val="16"/>
        <w:szCs w:val="16"/>
      </w:rPr>
    </w:r>
    <w:r w:rsidRPr="005C2029">
      <w:rPr>
        <w:sz w:val="16"/>
        <w:szCs w:val="16"/>
      </w:rPr>
      <w:fldChar w:fldCharType="separate"/>
    </w:r>
    <w:r w:rsidRPr="005C2029">
      <w:rPr>
        <w:rStyle w:val="Hyperlink"/>
        <w:rFonts w:ascii="Arial" w:hAnsi="Arial" w:cs="Arial"/>
        <w:sz w:val="16"/>
        <w:szCs w:val="16"/>
        <w:lang w:val="de-AT"/>
      </w:rPr>
      <w:t>https://vs-arbing.at/</w:t>
    </w:r>
    <w:r w:rsidRPr="005C2029">
      <w:rPr>
        <w:sz w:val="16"/>
        <w:szCs w:val="16"/>
      </w:rPr>
      <w:fldChar w:fldCharType="end"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09"/>
    <w:rsid w:val="000000C6"/>
    <w:rsid w:val="00014735"/>
    <w:rsid w:val="000324F8"/>
    <w:rsid w:val="0004033D"/>
    <w:rsid w:val="000420DE"/>
    <w:rsid w:val="00047FDD"/>
    <w:rsid w:val="0008509C"/>
    <w:rsid w:val="000E2E70"/>
    <w:rsid w:val="000E2FAA"/>
    <w:rsid w:val="000E35EE"/>
    <w:rsid w:val="001118A9"/>
    <w:rsid w:val="001134A7"/>
    <w:rsid w:val="0014770B"/>
    <w:rsid w:val="00156683"/>
    <w:rsid w:val="00183EED"/>
    <w:rsid w:val="001970C4"/>
    <w:rsid w:val="001A293C"/>
    <w:rsid w:val="001A3E94"/>
    <w:rsid w:val="001B0F2E"/>
    <w:rsid w:val="001C1325"/>
    <w:rsid w:val="001C67A7"/>
    <w:rsid w:val="001D043F"/>
    <w:rsid w:val="001D29FC"/>
    <w:rsid w:val="001E51DD"/>
    <w:rsid w:val="00201BBB"/>
    <w:rsid w:val="0025549D"/>
    <w:rsid w:val="0026193B"/>
    <w:rsid w:val="00264BCF"/>
    <w:rsid w:val="0027132B"/>
    <w:rsid w:val="00273441"/>
    <w:rsid w:val="002739B8"/>
    <w:rsid w:val="002A2CBB"/>
    <w:rsid w:val="002A7F33"/>
    <w:rsid w:val="002D63BF"/>
    <w:rsid w:val="002D785F"/>
    <w:rsid w:val="00320547"/>
    <w:rsid w:val="00355996"/>
    <w:rsid w:val="00364479"/>
    <w:rsid w:val="00365AD7"/>
    <w:rsid w:val="00384D96"/>
    <w:rsid w:val="00387950"/>
    <w:rsid w:val="00391300"/>
    <w:rsid w:val="0039566F"/>
    <w:rsid w:val="00396D57"/>
    <w:rsid w:val="003A4966"/>
    <w:rsid w:val="003A5E3A"/>
    <w:rsid w:val="003C7B92"/>
    <w:rsid w:val="003D2869"/>
    <w:rsid w:val="003E1B3A"/>
    <w:rsid w:val="003F2954"/>
    <w:rsid w:val="00443B61"/>
    <w:rsid w:val="00443FA4"/>
    <w:rsid w:val="0045608B"/>
    <w:rsid w:val="004747A2"/>
    <w:rsid w:val="00491858"/>
    <w:rsid w:val="00492F52"/>
    <w:rsid w:val="004B1F30"/>
    <w:rsid w:val="004B675A"/>
    <w:rsid w:val="004C5023"/>
    <w:rsid w:val="004F425C"/>
    <w:rsid w:val="00532730"/>
    <w:rsid w:val="005507CB"/>
    <w:rsid w:val="00555B04"/>
    <w:rsid w:val="00576E12"/>
    <w:rsid w:val="0058206A"/>
    <w:rsid w:val="00584DA9"/>
    <w:rsid w:val="005C2029"/>
    <w:rsid w:val="005F74CF"/>
    <w:rsid w:val="00600196"/>
    <w:rsid w:val="00617F0B"/>
    <w:rsid w:val="00631D89"/>
    <w:rsid w:val="00634E9A"/>
    <w:rsid w:val="006643F8"/>
    <w:rsid w:val="00666B44"/>
    <w:rsid w:val="00680C4C"/>
    <w:rsid w:val="006B35D2"/>
    <w:rsid w:val="006C5DDF"/>
    <w:rsid w:val="006F7A8F"/>
    <w:rsid w:val="007001AF"/>
    <w:rsid w:val="007104DF"/>
    <w:rsid w:val="00714EA6"/>
    <w:rsid w:val="00721FEB"/>
    <w:rsid w:val="00752530"/>
    <w:rsid w:val="007551C2"/>
    <w:rsid w:val="00755753"/>
    <w:rsid w:val="00770590"/>
    <w:rsid w:val="00786ED5"/>
    <w:rsid w:val="0079092D"/>
    <w:rsid w:val="007A0E6C"/>
    <w:rsid w:val="007B5CC1"/>
    <w:rsid w:val="007B7450"/>
    <w:rsid w:val="007C78D4"/>
    <w:rsid w:val="007E40CA"/>
    <w:rsid w:val="007E6CF6"/>
    <w:rsid w:val="00804B4E"/>
    <w:rsid w:val="00815349"/>
    <w:rsid w:val="008539B9"/>
    <w:rsid w:val="00855ADD"/>
    <w:rsid w:val="008E053A"/>
    <w:rsid w:val="008F52D2"/>
    <w:rsid w:val="008F7CB7"/>
    <w:rsid w:val="00900990"/>
    <w:rsid w:val="00901824"/>
    <w:rsid w:val="00903D1E"/>
    <w:rsid w:val="00904056"/>
    <w:rsid w:val="00917C86"/>
    <w:rsid w:val="009202B8"/>
    <w:rsid w:val="009618CB"/>
    <w:rsid w:val="00973768"/>
    <w:rsid w:val="00981749"/>
    <w:rsid w:val="009A552E"/>
    <w:rsid w:val="009B7AC3"/>
    <w:rsid w:val="009C3573"/>
    <w:rsid w:val="00A10698"/>
    <w:rsid w:val="00A31A83"/>
    <w:rsid w:val="00A420EC"/>
    <w:rsid w:val="00A64BBA"/>
    <w:rsid w:val="00A77A38"/>
    <w:rsid w:val="00A77C21"/>
    <w:rsid w:val="00A82DF2"/>
    <w:rsid w:val="00A839A8"/>
    <w:rsid w:val="00AA2FAC"/>
    <w:rsid w:val="00AA6DB8"/>
    <w:rsid w:val="00AE04E0"/>
    <w:rsid w:val="00AE5F8B"/>
    <w:rsid w:val="00B12413"/>
    <w:rsid w:val="00B20819"/>
    <w:rsid w:val="00B240A2"/>
    <w:rsid w:val="00B36290"/>
    <w:rsid w:val="00B617DD"/>
    <w:rsid w:val="00BA5ECE"/>
    <w:rsid w:val="00C11E91"/>
    <w:rsid w:val="00C34142"/>
    <w:rsid w:val="00C46B15"/>
    <w:rsid w:val="00C64F3B"/>
    <w:rsid w:val="00C82B4A"/>
    <w:rsid w:val="00CA2DD3"/>
    <w:rsid w:val="00CA5332"/>
    <w:rsid w:val="00CD6555"/>
    <w:rsid w:val="00CD682C"/>
    <w:rsid w:val="00CE02A8"/>
    <w:rsid w:val="00D34E64"/>
    <w:rsid w:val="00D54324"/>
    <w:rsid w:val="00D66535"/>
    <w:rsid w:val="00D6775B"/>
    <w:rsid w:val="00DB5970"/>
    <w:rsid w:val="00E65507"/>
    <w:rsid w:val="00E8559A"/>
    <w:rsid w:val="00EA0D1E"/>
    <w:rsid w:val="00EA33FD"/>
    <w:rsid w:val="00EB5A27"/>
    <w:rsid w:val="00EE006C"/>
    <w:rsid w:val="00F37BAB"/>
    <w:rsid w:val="00F400AB"/>
    <w:rsid w:val="00F55409"/>
    <w:rsid w:val="00F573E2"/>
    <w:rsid w:val="00F837DC"/>
    <w:rsid w:val="00FB20E5"/>
    <w:rsid w:val="00FB4BC1"/>
    <w:rsid w:val="00FD2C35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673D1"/>
  <w15:docId w15:val="{040986DB-F771-432A-AEAA-6C7F41D2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2B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0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BBB"/>
  </w:style>
  <w:style w:type="paragraph" w:styleId="Fuzeile">
    <w:name w:val="footer"/>
    <w:basedOn w:val="Standard"/>
    <w:link w:val="FuzeileZchn"/>
    <w:uiPriority w:val="99"/>
    <w:unhideWhenUsed/>
    <w:rsid w:val="0020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1BBB"/>
  </w:style>
  <w:style w:type="character" w:styleId="Hyperlink">
    <w:name w:val="Hyperlink"/>
    <w:basedOn w:val="Absatz-Standardschriftart"/>
    <w:uiPriority w:val="99"/>
    <w:unhideWhenUsed/>
    <w:rsid w:val="00201BB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1858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s.arbing@eduhi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64FB6-17D5-4D48-ADCF-DF1D6D00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</dc:creator>
  <cp:lastModifiedBy>VS Pergkirchen</cp:lastModifiedBy>
  <cp:revision>71</cp:revision>
  <cp:lastPrinted>2025-07-07T06:17:00Z</cp:lastPrinted>
  <dcterms:created xsi:type="dcterms:W3CDTF">2017-06-01T11:42:00Z</dcterms:created>
  <dcterms:modified xsi:type="dcterms:W3CDTF">2025-07-07T06:31:00Z</dcterms:modified>
</cp:coreProperties>
</file>